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01" w:rsidRDefault="00143423" w:rsidP="00143423">
      <w:pPr>
        <w:jc w:val="center"/>
        <w:rPr>
          <w:sz w:val="28"/>
          <w:szCs w:val="28"/>
        </w:rPr>
      </w:pPr>
      <w:r>
        <w:rPr>
          <w:sz w:val="28"/>
          <w:szCs w:val="28"/>
        </w:rPr>
        <w:t>Minutes</w:t>
      </w:r>
    </w:p>
    <w:p w:rsidR="00143423" w:rsidRDefault="00143423" w:rsidP="00143423">
      <w:pPr>
        <w:jc w:val="center"/>
        <w:rPr>
          <w:sz w:val="28"/>
          <w:szCs w:val="28"/>
        </w:rPr>
      </w:pPr>
      <w:r>
        <w:rPr>
          <w:sz w:val="28"/>
          <w:szCs w:val="28"/>
        </w:rPr>
        <w:t>SLWA Meeting 9-20-2012 5:30pm</w:t>
      </w:r>
    </w:p>
    <w:p w:rsidR="00143423" w:rsidRDefault="00143423" w:rsidP="00143423">
      <w:pPr>
        <w:rPr>
          <w:sz w:val="24"/>
          <w:szCs w:val="24"/>
        </w:rPr>
      </w:pPr>
      <w:r>
        <w:rPr>
          <w:sz w:val="24"/>
          <w:szCs w:val="24"/>
        </w:rPr>
        <w:t>Members present: Ruth</w:t>
      </w:r>
      <w:r w:rsidR="008477FF">
        <w:rPr>
          <w:sz w:val="24"/>
          <w:szCs w:val="24"/>
        </w:rPr>
        <w:t xml:space="preserve"> Russell</w:t>
      </w:r>
      <w:r>
        <w:rPr>
          <w:sz w:val="24"/>
          <w:szCs w:val="24"/>
        </w:rPr>
        <w:t xml:space="preserve"> on phone, Znobia Wooten, Tyson Broad, Scott Richardson, Tom Arsuffi, Art Mudge, Gary Garrett, and Marvin Ivy. Guest present, Jo Ella Bolt.</w:t>
      </w:r>
    </w:p>
    <w:p w:rsidR="00AE1F91" w:rsidRDefault="00AE1F91" w:rsidP="00143423">
      <w:pPr>
        <w:rPr>
          <w:sz w:val="24"/>
          <w:szCs w:val="24"/>
        </w:rPr>
      </w:pPr>
      <w:r>
        <w:rPr>
          <w:sz w:val="24"/>
          <w:szCs w:val="24"/>
        </w:rPr>
        <w:t>Walter Curry will continue to handle the Adopt a Highway Program.</w:t>
      </w:r>
    </w:p>
    <w:p w:rsidR="00AE1F91" w:rsidRDefault="00AE1F91" w:rsidP="00143423">
      <w:pPr>
        <w:rPr>
          <w:sz w:val="24"/>
          <w:szCs w:val="24"/>
        </w:rPr>
      </w:pPr>
      <w:r>
        <w:rPr>
          <w:sz w:val="24"/>
          <w:szCs w:val="24"/>
        </w:rPr>
        <w:t>Nol Dear was not here to discuss pricing on the prints.</w:t>
      </w:r>
    </w:p>
    <w:p w:rsidR="00AE1F91" w:rsidRDefault="00AE1F91" w:rsidP="00143423">
      <w:pPr>
        <w:rPr>
          <w:sz w:val="24"/>
          <w:szCs w:val="24"/>
        </w:rPr>
      </w:pPr>
      <w:r>
        <w:rPr>
          <w:sz w:val="24"/>
          <w:szCs w:val="24"/>
        </w:rPr>
        <w:t>Motion to approve minutes by Marvin Ivy and seconded by Art Mudge.</w:t>
      </w:r>
    </w:p>
    <w:p w:rsidR="008477FF" w:rsidRDefault="00AE1F91" w:rsidP="00143423">
      <w:pPr>
        <w:rPr>
          <w:sz w:val="24"/>
          <w:szCs w:val="24"/>
        </w:rPr>
      </w:pPr>
      <w:r>
        <w:rPr>
          <w:sz w:val="24"/>
          <w:szCs w:val="24"/>
        </w:rPr>
        <w:t xml:space="preserve">Scott Richardson presented the Treasurers report showing a balance of $7,510.86 in the account with balances of $1,374.44 left on task one of the TPWD contract and $4,559.10 left on the second task. Motion was made by Art to approve with “Z” seconding. Scott also suggested a proposal to create a formal budget to guide future expenditures. It was decided to purchase 20 frames in order to have presentation prints on hand for gifts to speakers and major supporters as needed. It was mentioned that it is expected that the TPWD funds will be carried forward and hopefully extended if not used up by the end of the existing grant period. </w:t>
      </w:r>
    </w:p>
    <w:p w:rsidR="008477FF" w:rsidRDefault="008477FF" w:rsidP="00143423">
      <w:pPr>
        <w:rPr>
          <w:sz w:val="24"/>
          <w:szCs w:val="24"/>
        </w:rPr>
      </w:pPr>
      <w:r>
        <w:rPr>
          <w:sz w:val="24"/>
          <w:szCs w:val="24"/>
        </w:rPr>
        <w:t>There was a discussion that the Executive Committee will be able to spend money and act on policy matters that come up between board meetings.</w:t>
      </w:r>
    </w:p>
    <w:p w:rsidR="00AE1F91" w:rsidRDefault="008477FF" w:rsidP="00143423">
      <w:pPr>
        <w:rPr>
          <w:sz w:val="24"/>
          <w:szCs w:val="24"/>
        </w:rPr>
      </w:pPr>
      <w:r>
        <w:rPr>
          <w:sz w:val="24"/>
          <w:szCs w:val="24"/>
        </w:rPr>
        <w:t>There was a discussion of voting by e-mail and it was noted that 3 directors can be a quorum and that it will be important for board members to check E-Mails and act in a timely manner</w:t>
      </w:r>
      <w:r w:rsidR="00AE1F91">
        <w:rPr>
          <w:sz w:val="24"/>
          <w:szCs w:val="24"/>
        </w:rPr>
        <w:t xml:space="preserve"> </w:t>
      </w:r>
      <w:r>
        <w:rPr>
          <w:sz w:val="24"/>
          <w:szCs w:val="24"/>
        </w:rPr>
        <w:t xml:space="preserve">in order for this to work. </w:t>
      </w:r>
    </w:p>
    <w:p w:rsidR="008477FF" w:rsidRDefault="008477FF" w:rsidP="00143423">
      <w:pPr>
        <w:rPr>
          <w:sz w:val="24"/>
          <w:szCs w:val="24"/>
        </w:rPr>
      </w:pPr>
      <w:r>
        <w:rPr>
          <w:sz w:val="24"/>
          <w:szCs w:val="24"/>
        </w:rPr>
        <w:t>There was a discussion that Tim Birdsong, Tom Arsuffi and Gary Garrett will apply for a T</w:t>
      </w:r>
      <w:r w:rsidR="001C36B4">
        <w:rPr>
          <w:sz w:val="24"/>
          <w:szCs w:val="24"/>
        </w:rPr>
        <w:t xml:space="preserve">exas </w:t>
      </w:r>
      <w:r>
        <w:rPr>
          <w:sz w:val="24"/>
          <w:szCs w:val="24"/>
        </w:rPr>
        <w:t>E</w:t>
      </w:r>
      <w:r w:rsidR="001C36B4">
        <w:rPr>
          <w:sz w:val="24"/>
          <w:szCs w:val="24"/>
        </w:rPr>
        <w:t>nvironmental Excellence</w:t>
      </w:r>
      <w:r>
        <w:rPr>
          <w:sz w:val="24"/>
          <w:szCs w:val="24"/>
        </w:rPr>
        <w:t xml:space="preserve"> Award on behalf of the Alliance.  This was approved on a motion from Scott seconded by Ruth.</w:t>
      </w:r>
    </w:p>
    <w:p w:rsidR="008477FF" w:rsidRDefault="001D30EE" w:rsidP="00143423">
      <w:pPr>
        <w:rPr>
          <w:sz w:val="24"/>
          <w:szCs w:val="24"/>
        </w:rPr>
      </w:pPr>
      <w:r>
        <w:rPr>
          <w:sz w:val="24"/>
          <w:szCs w:val="24"/>
        </w:rPr>
        <w:t xml:space="preserve">Tyson will place the Upper Llano Water </w:t>
      </w:r>
      <w:r w:rsidR="00B47345">
        <w:rPr>
          <w:sz w:val="24"/>
          <w:szCs w:val="24"/>
        </w:rPr>
        <w:t>Protection</w:t>
      </w:r>
      <w:bookmarkStart w:id="0" w:name="_GoBack"/>
      <w:bookmarkEnd w:id="0"/>
      <w:r>
        <w:rPr>
          <w:sz w:val="24"/>
          <w:szCs w:val="24"/>
        </w:rPr>
        <w:t xml:space="preserve"> Plan on our website in a prominent position. </w:t>
      </w:r>
    </w:p>
    <w:p w:rsidR="001D30EE" w:rsidRDefault="001D30EE" w:rsidP="00143423">
      <w:pPr>
        <w:rPr>
          <w:sz w:val="24"/>
          <w:szCs w:val="24"/>
        </w:rPr>
      </w:pPr>
      <w:r>
        <w:rPr>
          <w:sz w:val="24"/>
          <w:szCs w:val="24"/>
        </w:rPr>
        <w:t xml:space="preserve">Membership applications and business cards were discussed. The </w:t>
      </w:r>
      <w:r w:rsidR="001C36B4">
        <w:rPr>
          <w:sz w:val="24"/>
          <w:szCs w:val="24"/>
        </w:rPr>
        <w:t>b</w:t>
      </w:r>
      <w:r>
        <w:rPr>
          <w:sz w:val="24"/>
          <w:szCs w:val="24"/>
        </w:rPr>
        <w:t xml:space="preserve">usiness cards will be kept by Marvin Ivy for distribution </w:t>
      </w:r>
      <w:r w:rsidR="001C36B4">
        <w:rPr>
          <w:sz w:val="24"/>
          <w:szCs w:val="24"/>
        </w:rPr>
        <w:t xml:space="preserve">as needed </w:t>
      </w:r>
      <w:r>
        <w:rPr>
          <w:sz w:val="24"/>
          <w:szCs w:val="24"/>
        </w:rPr>
        <w:t xml:space="preserve">along with the river clean up bags. </w:t>
      </w:r>
    </w:p>
    <w:p w:rsidR="001D30EE" w:rsidRPr="00143423" w:rsidRDefault="001D30EE" w:rsidP="00143423">
      <w:pPr>
        <w:rPr>
          <w:sz w:val="24"/>
          <w:szCs w:val="24"/>
        </w:rPr>
      </w:pPr>
      <w:r>
        <w:rPr>
          <w:sz w:val="24"/>
          <w:szCs w:val="24"/>
        </w:rPr>
        <w:t>The next meeting is set for October 18</w:t>
      </w:r>
      <w:r w:rsidRPr="001D30EE">
        <w:rPr>
          <w:sz w:val="24"/>
          <w:szCs w:val="24"/>
          <w:vertAlign w:val="superscript"/>
        </w:rPr>
        <w:t>th</w:t>
      </w:r>
      <w:r>
        <w:rPr>
          <w:sz w:val="24"/>
          <w:szCs w:val="24"/>
        </w:rPr>
        <w:t>. 2012 at 5:30pm</w:t>
      </w:r>
    </w:p>
    <w:sectPr w:rsidR="001D30EE" w:rsidRPr="00143423" w:rsidSect="00DB600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143423"/>
    <w:rsid w:val="00143423"/>
    <w:rsid w:val="001C36B4"/>
    <w:rsid w:val="001D30EE"/>
    <w:rsid w:val="00596CF5"/>
    <w:rsid w:val="008477FF"/>
    <w:rsid w:val="00AE1F91"/>
    <w:rsid w:val="00B47345"/>
    <w:rsid w:val="00DB6001"/>
    <w:rsid w:val="00FF6FE2"/>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0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Ivy</dc:creator>
  <cp:keywords/>
  <dc:description/>
  <cp:lastModifiedBy>Tyson Broad</cp:lastModifiedBy>
  <cp:revision>2</cp:revision>
  <dcterms:created xsi:type="dcterms:W3CDTF">2012-11-03T04:15:00Z</dcterms:created>
  <dcterms:modified xsi:type="dcterms:W3CDTF">2012-11-03T04:15:00Z</dcterms:modified>
</cp:coreProperties>
</file>