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28BA" w:rsidRDefault="0071334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7025640</wp:posOffset>
                </wp:positionV>
                <wp:extent cx="4140200" cy="1183640"/>
                <wp:effectExtent l="0" t="0" r="1270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18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43" w:rsidRPr="00713343" w:rsidRDefault="00713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3343">
                              <w:rPr>
                                <w:sz w:val="16"/>
                                <w:szCs w:val="16"/>
                              </w:rPr>
                              <w:t>Texas A&amp;M AgriLife Extension Service Kimble County</w:t>
                            </w:r>
                          </w:p>
                          <w:p w:rsidR="00713343" w:rsidRPr="00713343" w:rsidRDefault="00713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3343">
                              <w:rPr>
                                <w:sz w:val="16"/>
                                <w:szCs w:val="16"/>
                              </w:rPr>
                              <w:t>501 Main Street</w:t>
                            </w:r>
                          </w:p>
                          <w:p w:rsidR="00713343" w:rsidRDefault="00713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3343">
                              <w:rPr>
                                <w:sz w:val="16"/>
                                <w:szCs w:val="16"/>
                              </w:rPr>
                              <w:t>Junction, TX, 76849</w:t>
                            </w:r>
                          </w:p>
                          <w:p w:rsidR="00713343" w:rsidRDefault="00713343">
                            <w:r>
                              <w:rPr>
                                <w:sz w:val="16"/>
                                <w:szCs w:val="16"/>
                              </w:rPr>
                              <w:t>325.446.2620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9.2pt;margin-top:553.2pt;width:326pt;height:9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" fillcolor="white [3201]" strokeweight=".5pt">
                <v:textbox>
                  <w:txbxContent>
                    <w:p w:rsidR="00713343" w:rsidRPr="00713343" w:rsidRDefault="00713343">
                      <w:pPr>
                        <w:rPr>
                          <w:sz w:val="16"/>
                          <w:szCs w:val="16"/>
                        </w:rPr>
                      </w:pPr>
                      <w:r w:rsidRPr="00713343">
                        <w:rPr>
                          <w:sz w:val="16"/>
                          <w:szCs w:val="16"/>
                        </w:rPr>
                        <w:t>Texas A&amp;M AgriLife Extension Service Kimble County</w:t>
                      </w:r>
                    </w:p>
                    <w:p w:rsidR="00713343" w:rsidRPr="00713343" w:rsidRDefault="00713343">
                      <w:pPr>
                        <w:rPr>
                          <w:sz w:val="16"/>
                          <w:szCs w:val="16"/>
                        </w:rPr>
                      </w:pPr>
                      <w:r w:rsidRPr="00713343">
                        <w:rPr>
                          <w:sz w:val="16"/>
                          <w:szCs w:val="16"/>
                        </w:rPr>
                        <w:t>501 Main Street</w:t>
                      </w:r>
                    </w:p>
                    <w:p w:rsidR="00713343" w:rsidRDefault="00713343">
                      <w:pPr>
                        <w:rPr>
                          <w:sz w:val="16"/>
                          <w:szCs w:val="16"/>
                        </w:rPr>
                      </w:pPr>
                      <w:r w:rsidRPr="00713343">
                        <w:rPr>
                          <w:sz w:val="16"/>
                          <w:szCs w:val="16"/>
                        </w:rPr>
                        <w:t>Junction, TX, 76849</w:t>
                      </w:r>
                    </w:p>
                    <w:p w:rsidR="00713343" w:rsidRDefault="00713343">
                      <w:r>
                        <w:rPr>
                          <w:sz w:val="16"/>
                          <w:szCs w:val="16"/>
                        </w:rPr>
                        <w:t>325.446.2620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8336280</wp:posOffset>
                </wp:positionV>
                <wp:extent cx="4150360" cy="523240"/>
                <wp:effectExtent l="0" t="0" r="2159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43" w:rsidRPr="00713343" w:rsidRDefault="00713343" w:rsidP="0071334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713343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Educational programs of the Texas A&amp;M AgriLife Extension Service are open to all people without regard to race, color, religion, sex, national origin, age, disability, genetic information or veteran status.</w:t>
                            </w:r>
                          </w:p>
                          <w:p w:rsidR="00713343" w:rsidRPr="00713343" w:rsidRDefault="00713343" w:rsidP="0071334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713343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The Texas A&amp;M University System, U.S. Department of Agriculture, and the County Commissioners Courts of Texas Cooperating</w:t>
                            </w:r>
                          </w:p>
                          <w:p w:rsidR="00713343" w:rsidRDefault="00713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182pt;margin-top:656.4pt;width:326.8pt;height:4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" fillcolor="white [3201]" strokeweight=".5pt">
                <v:textbox>
                  <w:txbxContent>
                    <w:p w:rsidR="00713343" w:rsidRPr="00713343" w:rsidRDefault="00713343" w:rsidP="00713343">
                      <w:pP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713343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 xml:space="preserve">Educational programs of the Texas </w:t>
                      </w:r>
                      <w:proofErr w:type="gramStart"/>
                      <w:r w:rsidRPr="00713343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A&amp;M</w:t>
                      </w:r>
                      <w:proofErr w:type="gramEnd"/>
                      <w:r w:rsidRPr="00713343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 xml:space="preserve"> AgriLife Extension Service are open to all people without regard to race, color, religion, sex, national origin, age, disability, genetic information or veteran status.</w:t>
                      </w:r>
                    </w:p>
                    <w:p w:rsidR="00713343" w:rsidRPr="00713343" w:rsidRDefault="00713343" w:rsidP="00713343">
                      <w:pP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713343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The Texas A&amp;M University System, U.S. Department of Agriculture, and the County Commissioners Courts of Texas Cooperating</w:t>
                      </w:r>
                    </w:p>
                    <w:p w:rsidR="00713343" w:rsidRDefault="00713343"/>
                  </w:txbxContent>
                </v:textbox>
              </v:shape>
            </w:pict>
          </mc:Fallback>
        </mc:AlternateContent>
      </w:r>
      <w:r w:rsidR="00AE47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8C9EC" wp14:editId="69B711F0">
                <wp:simplePos x="0" y="0"/>
                <wp:positionH relativeFrom="column">
                  <wp:posOffset>-751840</wp:posOffset>
                </wp:positionH>
                <wp:positionV relativeFrom="paragraph">
                  <wp:posOffset>1356360</wp:posOffset>
                </wp:positionV>
                <wp:extent cx="7482840" cy="5516880"/>
                <wp:effectExtent l="0" t="0" r="2286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2840" cy="551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A50" w:rsidRPr="00EC6B62" w:rsidRDefault="00454A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6B62">
                              <w:rPr>
                                <w:sz w:val="16"/>
                                <w:szCs w:val="16"/>
                              </w:rPr>
                              <w:t xml:space="preserve">8:00 a.m. – 9:00 a.m. – </w:t>
                            </w:r>
                            <w:r w:rsidRPr="00EC6B62">
                              <w:rPr>
                                <w:b/>
                                <w:sz w:val="16"/>
                                <w:szCs w:val="16"/>
                              </w:rPr>
                              <w:t>Registration/Sign In</w:t>
                            </w:r>
                          </w:p>
                          <w:p w:rsidR="00454A50" w:rsidRPr="00EC6B62" w:rsidRDefault="00454A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6B62">
                              <w:rPr>
                                <w:sz w:val="16"/>
                                <w:szCs w:val="16"/>
                              </w:rPr>
                              <w:t xml:space="preserve">9:00 a.m. – 12:00 p.m. – </w:t>
                            </w:r>
                            <w:r w:rsidRPr="00EC6B62">
                              <w:rPr>
                                <w:b/>
                                <w:sz w:val="16"/>
                                <w:szCs w:val="16"/>
                              </w:rPr>
                              <w:t>Lone Star Healthy Streams Program</w:t>
                            </w:r>
                          </w:p>
                          <w:p w:rsidR="00454A50" w:rsidRPr="00EC6B62" w:rsidRDefault="00454A5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6B6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C6B62">
                              <w:rPr>
                                <w:b/>
                                <w:sz w:val="16"/>
                                <w:szCs w:val="16"/>
                              </w:rPr>
                              <w:t>“What is a Watershed?”</w:t>
                            </w:r>
                          </w:p>
                          <w:p w:rsidR="00454A50" w:rsidRPr="00EC6B62" w:rsidRDefault="00454A50">
                            <w:pPr>
                              <w:rPr>
                                <w:color w:val="433C3A"/>
                                <w:sz w:val="16"/>
                                <w:szCs w:val="16"/>
                              </w:rPr>
                            </w:pPr>
                            <w:r w:rsidRPr="00EC6B6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C6B6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C6B6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Feral Hogs-</w:t>
                            </w:r>
                            <w:r w:rsidRPr="00EC6B62">
                              <w:rPr>
                                <w:sz w:val="16"/>
                                <w:szCs w:val="16"/>
                              </w:rPr>
                              <w:t xml:space="preserve"> (Dr. Jim Cathey, </w:t>
                            </w:r>
                            <w:r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="00EC6B62"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t>Professor &amp;</w:t>
                            </w:r>
                            <w:r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t xml:space="preserve"> Extension Wildlife Specialist Texas AgriLife Extension Service</w:t>
                            </w:r>
                            <w:r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t xml:space="preserve">                                                       Department</w:t>
                            </w:r>
                            <w:proofErr w:type="gramEnd"/>
                            <w:r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t xml:space="preserve"> of Wildlife and Fisheries Sciences)</w:t>
                            </w:r>
                          </w:p>
                          <w:p w:rsidR="00454A50" w:rsidRPr="00EC6B62" w:rsidRDefault="00454A50">
                            <w:pPr>
                              <w:rPr>
                                <w:color w:val="4B4B49"/>
                                <w:sz w:val="16"/>
                                <w:szCs w:val="16"/>
                              </w:rPr>
                            </w:pPr>
                            <w:r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tab/>
                            </w:r>
                            <w:r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tab/>
                            </w:r>
                            <w:r w:rsidRPr="00EC6B62">
                              <w:rPr>
                                <w:b/>
                                <w:i/>
                                <w:color w:val="433C3A"/>
                                <w:sz w:val="16"/>
                                <w:szCs w:val="16"/>
                              </w:rPr>
                              <w:t>Beef</w:t>
                            </w:r>
                            <w:r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t xml:space="preserve">- (Dr. Larry Redmond, </w:t>
                            </w:r>
                            <w:r w:rsidRPr="00EC6B62">
                              <w:rPr>
                                <w:color w:val="4B4B49"/>
                                <w:sz w:val="16"/>
                                <w:szCs w:val="16"/>
                              </w:rPr>
                              <w:t>AgriLife Extension state forage specialist in College Station)</w:t>
                            </w:r>
                          </w:p>
                          <w:p w:rsidR="00EC6B62" w:rsidRPr="00EC6B62" w:rsidRDefault="00EC6B62">
                            <w:pPr>
                              <w:rPr>
                                <w:b/>
                                <w:i/>
                                <w:color w:val="4B4B49"/>
                                <w:sz w:val="16"/>
                                <w:szCs w:val="16"/>
                              </w:rPr>
                            </w:pPr>
                            <w:r w:rsidRPr="00EC6B62">
                              <w:rPr>
                                <w:color w:val="4B4B49"/>
                                <w:sz w:val="16"/>
                                <w:szCs w:val="16"/>
                              </w:rPr>
                              <w:t xml:space="preserve">12:00 p.m. – 1:00 p.m. – </w:t>
                            </w:r>
                            <w:r w:rsidRPr="00EC6B62">
                              <w:rPr>
                                <w:b/>
                                <w:color w:val="4B4B49"/>
                                <w:sz w:val="16"/>
                                <w:szCs w:val="16"/>
                              </w:rPr>
                              <w:t>Catered Lunch</w:t>
                            </w:r>
                          </w:p>
                          <w:p w:rsidR="00EC6B62" w:rsidRPr="00EC6B62" w:rsidRDefault="00EC6B62">
                            <w:pPr>
                              <w:rPr>
                                <w:b/>
                                <w:color w:val="4B4B49"/>
                                <w:sz w:val="16"/>
                                <w:szCs w:val="16"/>
                              </w:rPr>
                            </w:pPr>
                            <w:r w:rsidRPr="00EC6B62">
                              <w:rPr>
                                <w:color w:val="4B4B49"/>
                                <w:sz w:val="16"/>
                                <w:szCs w:val="16"/>
                              </w:rPr>
                              <w:t xml:space="preserve">1:00 p.m. – 4:00 p.m. – </w:t>
                            </w:r>
                            <w:r w:rsidRPr="00EC6B62">
                              <w:rPr>
                                <w:b/>
                                <w:color w:val="4B4B49"/>
                                <w:sz w:val="16"/>
                                <w:szCs w:val="16"/>
                              </w:rPr>
                              <w:t>Break Up Rotational Sessions Outside</w:t>
                            </w:r>
                          </w:p>
                          <w:p w:rsidR="00EC6B62" w:rsidRPr="00EC6B62" w:rsidRDefault="00EC6B62">
                            <w:pPr>
                              <w:rPr>
                                <w:b/>
                                <w:color w:val="4B4B49"/>
                                <w:sz w:val="16"/>
                                <w:szCs w:val="16"/>
                              </w:rPr>
                            </w:pPr>
                            <w:r w:rsidRPr="00EC6B62">
                              <w:rPr>
                                <w:b/>
                                <w:color w:val="4B4B49"/>
                                <w:sz w:val="16"/>
                                <w:szCs w:val="16"/>
                              </w:rPr>
                              <w:tab/>
                              <w:t>Riparian Vegetation, Plant I.D. &amp; Structures (1hr)</w:t>
                            </w:r>
                          </w:p>
                          <w:p w:rsidR="00EC6B62" w:rsidRPr="00EC6B62" w:rsidRDefault="00EC6B62">
                            <w:pPr>
                              <w:rPr>
                                <w:rStyle w:val="st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C6B62">
                              <w:rPr>
                                <w:b/>
                                <w:color w:val="4B4B49"/>
                                <w:sz w:val="16"/>
                                <w:szCs w:val="16"/>
                              </w:rPr>
                              <w:tab/>
                            </w:r>
                            <w:r w:rsidRPr="00EC6B62">
                              <w:rPr>
                                <w:b/>
                                <w:color w:val="4B4B49"/>
                                <w:sz w:val="16"/>
                                <w:szCs w:val="16"/>
                              </w:rPr>
                              <w:tab/>
                            </w:r>
                            <w:r w:rsidRPr="00EC6B62">
                              <w:rPr>
                                <w:color w:val="4B4B49"/>
                                <w:sz w:val="16"/>
                                <w:szCs w:val="16"/>
                              </w:rPr>
                              <w:t xml:space="preserve">(Dr. Barron Rector, </w:t>
                            </w:r>
                            <w:r w:rsidRPr="00EC6B62">
                              <w:rPr>
                                <w:rStyle w:val="st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Extension Range Specialist at Texas A&amp;M University)</w:t>
                            </w:r>
                          </w:p>
                          <w:p w:rsidR="00EC6B62" w:rsidRPr="00EC6B62" w:rsidRDefault="00EC6B62">
                            <w:pPr>
                              <w:rPr>
                                <w:rStyle w:val="st"/>
                                <w:rFonts w:cs="Arial"/>
                                <w:b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C6B62">
                              <w:rPr>
                                <w:rStyle w:val="st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Pr="00EC6B62">
                              <w:rPr>
                                <w:rStyle w:val="st"/>
                                <w:rFonts w:cs="Arial"/>
                                <w:b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Rangeland Monitoring to Benefit Wildlife (1hr)</w:t>
                            </w:r>
                          </w:p>
                          <w:p w:rsidR="00EC6B62" w:rsidRPr="00EC6B62" w:rsidRDefault="00EC6B62" w:rsidP="00EC6B62">
                            <w:pPr>
                              <w:rPr>
                                <w:color w:val="433C3A"/>
                                <w:sz w:val="16"/>
                                <w:szCs w:val="16"/>
                              </w:rPr>
                            </w:pPr>
                            <w:r w:rsidRPr="00EC6B62">
                              <w:rPr>
                                <w:rStyle w:val="st"/>
                                <w:rFonts w:cs="Arial"/>
                                <w:b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Pr="00EC6B62">
                              <w:rPr>
                                <w:rStyle w:val="st"/>
                                <w:rFonts w:cs="Arial"/>
                                <w:b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Pr="00EC6B62">
                              <w:rPr>
                                <w:rStyle w:val="st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(</w:t>
                            </w:r>
                            <w:r w:rsidRPr="00EC6B62">
                              <w:rPr>
                                <w:sz w:val="16"/>
                                <w:szCs w:val="16"/>
                              </w:rPr>
                              <w:t xml:space="preserve">Dr. Jim Cathey, </w:t>
                            </w:r>
                            <w:r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t>Assistant Professor &amp; Extension Wildlife Specialist Texas AgriLife Extension Service</w:t>
                            </w:r>
                            <w:r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t xml:space="preserve">                                                       Department</w:t>
                            </w:r>
                            <w:proofErr w:type="gramEnd"/>
                            <w:r w:rsidRPr="00EC6B62">
                              <w:rPr>
                                <w:color w:val="433C3A"/>
                                <w:sz w:val="16"/>
                                <w:szCs w:val="16"/>
                              </w:rPr>
                              <w:t xml:space="preserve"> of Wildlife and Fisheries Sciences)</w:t>
                            </w:r>
                          </w:p>
                          <w:p w:rsidR="00EC6B62" w:rsidRDefault="00EC6B62">
                            <w:pPr>
                              <w:rPr>
                                <w:b/>
                                <w:color w:val="4B4B4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B4B49"/>
                              </w:rPr>
                              <w:tab/>
                            </w:r>
                            <w:r w:rsidR="00AE4735">
                              <w:rPr>
                                <w:b/>
                                <w:color w:val="4B4B49"/>
                                <w:sz w:val="16"/>
                                <w:szCs w:val="16"/>
                              </w:rPr>
                              <w:t>Trailer Geology/ Surface Groundwater Interaction (1hr)</w:t>
                            </w:r>
                          </w:p>
                          <w:p w:rsidR="00AE4735" w:rsidRDefault="00AE4735">
                            <w:pPr>
                              <w:rPr>
                                <w:rStyle w:val="st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4B4B4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4B4B49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4B4B49"/>
                                <w:sz w:val="16"/>
                                <w:szCs w:val="16"/>
                              </w:rPr>
                              <w:t>( Dr</w:t>
                            </w:r>
                            <w:proofErr w:type="gramEnd"/>
                            <w:r>
                              <w:rPr>
                                <w:color w:val="4B4B49"/>
                                <w:sz w:val="16"/>
                                <w:szCs w:val="16"/>
                              </w:rPr>
                              <w:t xml:space="preserve">. Allyson McDonald, </w:t>
                            </w:r>
                            <w:r w:rsidRPr="00AE4735">
                              <w:rPr>
                                <w:rStyle w:val="st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Assistant Professor and Extension Range Specialist in the Department of Ecosystem Science and Management</w:t>
                            </w:r>
                            <w:r>
                              <w:rPr>
                                <w:rStyle w:val="st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)</w:t>
                            </w:r>
                          </w:p>
                          <w:p w:rsidR="00AE4735" w:rsidRDefault="00AE4735">
                            <w:pPr>
                              <w:rPr>
                                <w:rStyle w:val="st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Style w:val="st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 xml:space="preserve">4:00 p.m. – 5:00 p.m. – </w:t>
                            </w:r>
                            <w:r w:rsidRPr="00AE4735">
                              <w:rPr>
                                <w:rStyle w:val="st"/>
                                <w:rFonts w:cs="Arial"/>
                                <w:b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Ecological Benefits of Brush Management</w:t>
                            </w:r>
                          </w:p>
                          <w:p w:rsidR="00AE4735" w:rsidRDefault="00AE4735">
                            <w:pPr>
                              <w:rPr>
                                <w:rStyle w:val="Emphasis"/>
                                <w:rFonts w:cs="Arial"/>
                                <w:b w:val="0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E4735">
                              <w:rPr>
                                <w:rStyle w:val="st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Pr="00AE4735">
                              <w:rPr>
                                <w:rStyle w:val="st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ab/>
                              <w:t xml:space="preserve">(Dr. Robert Lyons, Professor and Extension Range Specialist for the </w:t>
                            </w:r>
                            <w:r w:rsidRPr="00AE4735">
                              <w:rPr>
                                <w:rStyle w:val="Emphasis"/>
                                <w:rFonts w:cs="Arial"/>
                                <w:b w:val="0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Texas AgriLife</w:t>
                            </w:r>
                            <w:r w:rsidRPr="00AE4735">
                              <w:rPr>
                                <w:rStyle w:val="st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 xml:space="preserve"> Research and Extension Center at Uvalde, </w:t>
                            </w:r>
                            <w:r w:rsidRPr="00AE4735">
                              <w:rPr>
                                <w:rStyle w:val="Emphasis"/>
                                <w:rFonts w:cs="Arial"/>
                                <w:b w:val="0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TX</w:t>
                            </w:r>
                            <w:r>
                              <w:rPr>
                                <w:rStyle w:val="Emphasis"/>
                                <w:rFonts w:cs="Arial"/>
                                <w:b w:val="0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)</w:t>
                            </w:r>
                          </w:p>
                          <w:p w:rsidR="00AE4735" w:rsidRPr="00AE4735" w:rsidRDefault="00AE4735">
                            <w:pPr>
                              <w:rPr>
                                <w:color w:val="4B4B4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mphasis"/>
                                <w:rFonts w:cs="Arial"/>
                                <w:b w:val="0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 xml:space="preserve">5:00 p.m. - </w:t>
                            </w:r>
                            <w:r w:rsidRPr="00AE4735">
                              <w:rPr>
                                <w:rStyle w:val="Emphasis"/>
                                <w:rFonts w:cs="Arial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Adjourn</w:t>
                            </w:r>
                          </w:p>
                          <w:p w:rsidR="00454A50" w:rsidRPr="00454A50" w:rsidRDefault="00454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9.2pt;margin-top:106.8pt;width:589.2pt;height:4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">
                <v:textbox>
                  <w:txbxContent>
                    <w:p w:rsidR="00454A50" w:rsidRPr="00EC6B62" w:rsidRDefault="00454A50">
                      <w:pPr>
                        <w:rPr>
                          <w:sz w:val="16"/>
                          <w:szCs w:val="16"/>
                        </w:rPr>
                      </w:pPr>
                      <w:r w:rsidRPr="00EC6B62">
                        <w:rPr>
                          <w:sz w:val="16"/>
                          <w:szCs w:val="16"/>
                        </w:rPr>
                        <w:t xml:space="preserve">8:00 a.m. – 9:00 a.m. – </w:t>
                      </w:r>
                      <w:r w:rsidRPr="00EC6B62">
                        <w:rPr>
                          <w:b/>
                          <w:sz w:val="16"/>
                          <w:szCs w:val="16"/>
                        </w:rPr>
                        <w:t>Registration/Sign In</w:t>
                      </w:r>
                    </w:p>
                    <w:p w:rsidR="00454A50" w:rsidRPr="00EC6B62" w:rsidRDefault="00454A50">
                      <w:pPr>
                        <w:rPr>
                          <w:sz w:val="16"/>
                          <w:szCs w:val="16"/>
                        </w:rPr>
                      </w:pPr>
                      <w:r w:rsidRPr="00EC6B62">
                        <w:rPr>
                          <w:sz w:val="16"/>
                          <w:szCs w:val="16"/>
                        </w:rPr>
                        <w:t xml:space="preserve">9:00 a.m. – 12:00 p.m. – </w:t>
                      </w:r>
                      <w:r w:rsidRPr="00EC6B62">
                        <w:rPr>
                          <w:b/>
                          <w:sz w:val="16"/>
                          <w:szCs w:val="16"/>
                        </w:rPr>
                        <w:t>Lone Star Healthy Streams Program</w:t>
                      </w:r>
                    </w:p>
                    <w:p w:rsidR="00454A50" w:rsidRPr="00EC6B62" w:rsidRDefault="00454A5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C6B62">
                        <w:rPr>
                          <w:sz w:val="16"/>
                          <w:szCs w:val="16"/>
                        </w:rPr>
                        <w:tab/>
                      </w:r>
                      <w:r w:rsidRPr="00EC6B62">
                        <w:rPr>
                          <w:b/>
                          <w:sz w:val="16"/>
                          <w:szCs w:val="16"/>
                        </w:rPr>
                        <w:t>“What is a Watershed?”</w:t>
                      </w:r>
                    </w:p>
                    <w:p w:rsidR="00454A50" w:rsidRPr="00EC6B62" w:rsidRDefault="00454A50">
                      <w:pPr>
                        <w:rPr>
                          <w:color w:val="433C3A"/>
                          <w:sz w:val="16"/>
                          <w:szCs w:val="16"/>
                        </w:rPr>
                      </w:pPr>
                      <w:r w:rsidRPr="00EC6B62">
                        <w:rPr>
                          <w:sz w:val="16"/>
                          <w:szCs w:val="16"/>
                        </w:rPr>
                        <w:tab/>
                      </w:r>
                      <w:r w:rsidRPr="00EC6B62">
                        <w:rPr>
                          <w:sz w:val="16"/>
                          <w:szCs w:val="16"/>
                        </w:rPr>
                        <w:tab/>
                      </w:r>
                      <w:r w:rsidRPr="00EC6B62">
                        <w:rPr>
                          <w:b/>
                          <w:i/>
                          <w:sz w:val="16"/>
                          <w:szCs w:val="16"/>
                        </w:rPr>
                        <w:t>Feral Hogs-</w:t>
                      </w:r>
                      <w:r w:rsidRPr="00EC6B62">
                        <w:rPr>
                          <w:sz w:val="16"/>
                          <w:szCs w:val="16"/>
                        </w:rPr>
                        <w:t xml:space="preserve"> (Dr. Jim Cathey, </w:t>
                      </w:r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t xml:space="preserve">Assistant </w:t>
                      </w:r>
                      <w:proofErr w:type="gramStart"/>
                      <w:r w:rsidR="00EC6B62" w:rsidRPr="00EC6B62">
                        <w:rPr>
                          <w:color w:val="433C3A"/>
                          <w:sz w:val="16"/>
                          <w:szCs w:val="16"/>
                        </w:rPr>
                        <w:t>Professor &amp;</w:t>
                      </w:r>
                      <w:proofErr w:type="gramEnd"/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t xml:space="preserve"> Extension Wildlife Specialist </w:t>
                      </w:r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t>Texas AgriLife Extension Service</w:t>
                      </w:r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br/>
                      </w:r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t>Department of Wildlife and Fisheries Sciences</w:t>
                      </w:r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t>)</w:t>
                      </w:r>
                    </w:p>
                    <w:p w:rsidR="00454A50" w:rsidRPr="00EC6B62" w:rsidRDefault="00454A50">
                      <w:pPr>
                        <w:rPr>
                          <w:color w:val="4B4B49"/>
                          <w:sz w:val="16"/>
                          <w:szCs w:val="16"/>
                        </w:rPr>
                      </w:pPr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tab/>
                      </w:r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tab/>
                      </w:r>
                      <w:r w:rsidRPr="00EC6B62">
                        <w:rPr>
                          <w:b/>
                          <w:i/>
                          <w:color w:val="433C3A"/>
                          <w:sz w:val="16"/>
                          <w:szCs w:val="16"/>
                        </w:rPr>
                        <w:t>Beef</w:t>
                      </w:r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t xml:space="preserve">- (Dr. Larry Redmond, </w:t>
                      </w:r>
                      <w:r w:rsidRPr="00EC6B62">
                        <w:rPr>
                          <w:color w:val="4B4B49"/>
                          <w:sz w:val="16"/>
                          <w:szCs w:val="16"/>
                        </w:rPr>
                        <w:t>AgriLife Extension state forage specialist in College Station</w:t>
                      </w:r>
                      <w:r w:rsidRPr="00EC6B62">
                        <w:rPr>
                          <w:color w:val="4B4B49"/>
                          <w:sz w:val="16"/>
                          <w:szCs w:val="16"/>
                        </w:rPr>
                        <w:t>)</w:t>
                      </w:r>
                    </w:p>
                    <w:p w:rsidR="00EC6B62" w:rsidRPr="00EC6B62" w:rsidRDefault="00EC6B62">
                      <w:pPr>
                        <w:rPr>
                          <w:b/>
                          <w:i/>
                          <w:color w:val="4B4B49"/>
                          <w:sz w:val="16"/>
                          <w:szCs w:val="16"/>
                        </w:rPr>
                      </w:pPr>
                      <w:r w:rsidRPr="00EC6B62">
                        <w:rPr>
                          <w:color w:val="4B4B49"/>
                          <w:sz w:val="16"/>
                          <w:szCs w:val="16"/>
                        </w:rPr>
                        <w:t xml:space="preserve">12:00 p.m. – 1:00 p.m. – </w:t>
                      </w:r>
                      <w:r w:rsidRPr="00EC6B62">
                        <w:rPr>
                          <w:b/>
                          <w:color w:val="4B4B49"/>
                          <w:sz w:val="16"/>
                          <w:szCs w:val="16"/>
                        </w:rPr>
                        <w:t>Catered Lunch</w:t>
                      </w:r>
                    </w:p>
                    <w:p w:rsidR="00EC6B62" w:rsidRPr="00EC6B62" w:rsidRDefault="00EC6B62">
                      <w:pPr>
                        <w:rPr>
                          <w:b/>
                          <w:color w:val="4B4B49"/>
                          <w:sz w:val="16"/>
                          <w:szCs w:val="16"/>
                        </w:rPr>
                      </w:pPr>
                      <w:r w:rsidRPr="00EC6B62">
                        <w:rPr>
                          <w:color w:val="4B4B49"/>
                          <w:sz w:val="16"/>
                          <w:szCs w:val="16"/>
                        </w:rPr>
                        <w:t xml:space="preserve">1:00 p.m. – 4:00 p.m. – </w:t>
                      </w:r>
                      <w:r w:rsidRPr="00EC6B62">
                        <w:rPr>
                          <w:b/>
                          <w:color w:val="4B4B49"/>
                          <w:sz w:val="16"/>
                          <w:szCs w:val="16"/>
                        </w:rPr>
                        <w:t>Break Up Rotational Sessions Outside</w:t>
                      </w:r>
                    </w:p>
                    <w:p w:rsidR="00EC6B62" w:rsidRPr="00EC6B62" w:rsidRDefault="00EC6B62">
                      <w:pPr>
                        <w:rPr>
                          <w:b/>
                          <w:color w:val="4B4B49"/>
                          <w:sz w:val="16"/>
                          <w:szCs w:val="16"/>
                        </w:rPr>
                      </w:pPr>
                      <w:r w:rsidRPr="00EC6B62">
                        <w:rPr>
                          <w:b/>
                          <w:color w:val="4B4B49"/>
                          <w:sz w:val="16"/>
                          <w:szCs w:val="16"/>
                        </w:rPr>
                        <w:tab/>
                        <w:t>Riparian Vegetation, Plant I.D. &amp; Structures (1hr)</w:t>
                      </w:r>
                    </w:p>
                    <w:p w:rsidR="00EC6B62" w:rsidRPr="00EC6B62" w:rsidRDefault="00EC6B62">
                      <w:pPr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</w:pPr>
                      <w:r w:rsidRPr="00EC6B62">
                        <w:rPr>
                          <w:b/>
                          <w:color w:val="4B4B49"/>
                          <w:sz w:val="16"/>
                          <w:szCs w:val="16"/>
                        </w:rPr>
                        <w:tab/>
                      </w:r>
                      <w:r w:rsidRPr="00EC6B62">
                        <w:rPr>
                          <w:b/>
                          <w:color w:val="4B4B49"/>
                          <w:sz w:val="16"/>
                          <w:szCs w:val="16"/>
                        </w:rPr>
                        <w:tab/>
                      </w:r>
                      <w:r w:rsidRPr="00EC6B62">
                        <w:rPr>
                          <w:color w:val="4B4B49"/>
                          <w:sz w:val="16"/>
                          <w:szCs w:val="16"/>
                        </w:rPr>
                        <w:t xml:space="preserve">(Dr. Barron Rector, </w:t>
                      </w:r>
                      <w:r w:rsidRPr="00EC6B62"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  <w:t>Extension Range Specialist at Texas A&amp;M University</w:t>
                      </w:r>
                      <w:r w:rsidRPr="00EC6B62"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  <w:t>)</w:t>
                      </w:r>
                    </w:p>
                    <w:p w:rsidR="00EC6B62" w:rsidRPr="00EC6B62" w:rsidRDefault="00EC6B62">
                      <w:pPr>
                        <w:rPr>
                          <w:rStyle w:val="st"/>
                          <w:rFonts w:cs="Arial"/>
                          <w:b/>
                          <w:color w:val="222222"/>
                          <w:sz w:val="16"/>
                          <w:szCs w:val="16"/>
                          <w:lang w:val="en"/>
                        </w:rPr>
                      </w:pPr>
                      <w:r w:rsidRPr="00EC6B62"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  <w:tab/>
                      </w:r>
                      <w:r w:rsidRPr="00EC6B62">
                        <w:rPr>
                          <w:rStyle w:val="st"/>
                          <w:rFonts w:cs="Arial"/>
                          <w:b/>
                          <w:color w:val="222222"/>
                          <w:sz w:val="16"/>
                          <w:szCs w:val="16"/>
                          <w:lang w:val="en"/>
                        </w:rPr>
                        <w:t>Rangeland Monitoring to Benefit Wildlife (1hr)</w:t>
                      </w:r>
                    </w:p>
                    <w:p w:rsidR="00EC6B62" w:rsidRPr="00EC6B62" w:rsidRDefault="00EC6B62" w:rsidP="00EC6B62">
                      <w:pPr>
                        <w:rPr>
                          <w:color w:val="433C3A"/>
                          <w:sz w:val="16"/>
                          <w:szCs w:val="16"/>
                        </w:rPr>
                      </w:pPr>
                      <w:r w:rsidRPr="00EC6B62">
                        <w:rPr>
                          <w:rStyle w:val="st"/>
                          <w:rFonts w:cs="Arial"/>
                          <w:b/>
                          <w:color w:val="222222"/>
                          <w:sz w:val="16"/>
                          <w:szCs w:val="16"/>
                          <w:lang w:val="en"/>
                        </w:rPr>
                        <w:tab/>
                      </w:r>
                      <w:r w:rsidRPr="00EC6B62">
                        <w:rPr>
                          <w:rStyle w:val="st"/>
                          <w:rFonts w:cs="Arial"/>
                          <w:b/>
                          <w:color w:val="222222"/>
                          <w:sz w:val="16"/>
                          <w:szCs w:val="16"/>
                          <w:lang w:val="en"/>
                        </w:rPr>
                        <w:tab/>
                      </w:r>
                      <w:r w:rsidRPr="00EC6B62"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  <w:t>(</w:t>
                      </w:r>
                      <w:r w:rsidRPr="00EC6B62">
                        <w:rPr>
                          <w:sz w:val="16"/>
                          <w:szCs w:val="16"/>
                        </w:rPr>
                        <w:t xml:space="preserve">Dr. Jim Cathey, </w:t>
                      </w:r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t xml:space="preserve">Assistant </w:t>
                      </w:r>
                      <w:proofErr w:type="gramStart"/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t>Professor &amp;</w:t>
                      </w:r>
                      <w:proofErr w:type="gramEnd"/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t xml:space="preserve"> Extension Wildlife Specialist Texas AgriLife Extension Service</w:t>
                      </w:r>
                      <w:r w:rsidRPr="00EC6B62">
                        <w:rPr>
                          <w:color w:val="433C3A"/>
                          <w:sz w:val="16"/>
                          <w:szCs w:val="16"/>
                        </w:rPr>
                        <w:br/>
                        <w:t xml:space="preserve">                                                       Department of Wildlife and Fisheries Sciences)</w:t>
                      </w:r>
                    </w:p>
                    <w:p w:rsidR="00EC6B62" w:rsidRDefault="00EC6B62">
                      <w:pPr>
                        <w:rPr>
                          <w:b/>
                          <w:color w:val="4B4B49"/>
                          <w:sz w:val="16"/>
                          <w:szCs w:val="16"/>
                        </w:rPr>
                      </w:pPr>
                      <w:r>
                        <w:rPr>
                          <w:color w:val="4B4B49"/>
                        </w:rPr>
                        <w:tab/>
                      </w:r>
                      <w:r w:rsidR="00AE4735">
                        <w:rPr>
                          <w:b/>
                          <w:color w:val="4B4B49"/>
                          <w:sz w:val="16"/>
                          <w:szCs w:val="16"/>
                        </w:rPr>
                        <w:t>Trailer Geology/ Surface Groundwater Interaction (1hr)</w:t>
                      </w:r>
                    </w:p>
                    <w:p w:rsidR="00AE4735" w:rsidRDefault="00AE4735">
                      <w:pPr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b/>
                          <w:color w:val="4B4B4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4B4B49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color w:val="4B4B49"/>
                          <w:sz w:val="16"/>
                          <w:szCs w:val="16"/>
                        </w:rPr>
                        <w:t>( Dr</w:t>
                      </w:r>
                      <w:proofErr w:type="gramEnd"/>
                      <w:r>
                        <w:rPr>
                          <w:color w:val="4B4B49"/>
                          <w:sz w:val="16"/>
                          <w:szCs w:val="16"/>
                        </w:rPr>
                        <w:t xml:space="preserve">. Allyson McDonald, </w:t>
                      </w:r>
                      <w:r w:rsidRPr="00AE4735"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  <w:t>Assistant Professor and Extension Range Specialist in the Department of Ecosystem Science and Management</w:t>
                      </w:r>
                      <w:r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  <w:t>)</w:t>
                      </w:r>
                    </w:p>
                    <w:p w:rsidR="00AE4735" w:rsidRDefault="00AE4735">
                      <w:pPr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  <w:t xml:space="preserve">4:00 p.m. – 5:00 p.m. – </w:t>
                      </w:r>
                      <w:r w:rsidRPr="00AE4735">
                        <w:rPr>
                          <w:rStyle w:val="st"/>
                          <w:rFonts w:cs="Arial"/>
                          <w:b/>
                          <w:color w:val="222222"/>
                          <w:sz w:val="16"/>
                          <w:szCs w:val="16"/>
                          <w:lang w:val="en"/>
                        </w:rPr>
                        <w:t>Ecological Benefits of Brush Management</w:t>
                      </w:r>
                    </w:p>
                    <w:p w:rsidR="00AE4735" w:rsidRDefault="00AE4735">
                      <w:pPr>
                        <w:rPr>
                          <w:rStyle w:val="Emphasis"/>
                          <w:rFonts w:cs="Arial"/>
                          <w:b w:val="0"/>
                          <w:color w:val="222222"/>
                          <w:sz w:val="16"/>
                          <w:szCs w:val="16"/>
                          <w:lang w:val="en"/>
                        </w:rPr>
                      </w:pPr>
                      <w:r w:rsidRPr="00AE4735"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  <w:tab/>
                      </w:r>
                      <w:r w:rsidRPr="00AE4735"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  <w:tab/>
                        <w:t xml:space="preserve">(Dr. Robert Lyons, </w:t>
                      </w:r>
                      <w:r w:rsidRPr="00AE4735"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  <w:t xml:space="preserve">Professor and Extension Range Specialist for the </w:t>
                      </w:r>
                      <w:r w:rsidRPr="00AE4735">
                        <w:rPr>
                          <w:rStyle w:val="Emphasis"/>
                          <w:rFonts w:cs="Arial"/>
                          <w:b w:val="0"/>
                          <w:color w:val="222222"/>
                          <w:sz w:val="16"/>
                          <w:szCs w:val="16"/>
                          <w:lang w:val="en"/>
                        </w:rPr>
                        <w:t>Texas AgriLife</w:t>
                      </w:r>
                      <w:r w:rsidRPr="00AE4735">
                        <w:rPr>
                          <w:rStyle w:val="st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  <w:t xml:space="preserve"> Research and Extension Center at Uvalde, </w:t>
                      </w:r>
                      <w:r w:rsidRPr="00AE4735">
                        <w:rPr>
                          <w:rStyle w:val="Emphasis"/>
                          <w:rFonts w:cs="Arial"/>
                          <w:b w:val="0"/>
                          <w:color w:val="222222"/>
                          <w:sz w:val="16"/>
                          <w:szCs w:val="16"/>
                          <w:lang w:val="en"/>
                        </w:rPr>
                        <w:t>TX</w:t>
                      </w:r>
                      <w:r>
                        <w:rPr>
                          <w:rStyle w:val="Emphasis"/>
                          <w:rFonts w:cs="Arial"/>
                          <w:b w:val="0"/>
                          <w:color w:val="222222"/>
                          <w:sz w:val="16"/>
                          <w:szCs w:val="16"/>
                          <w:lang w:val="en"/>
                        </w:rPr>
                        <w:t>)</w:t>
                      </w:r>
                    </w:p>
                    <w:p w:rsidR="00AE4735" w:rsidRPr="00AE4735" w:rsidRDefault="00AE4735">
                      <w:pPr>
                        <w:rPr>
                          <w:color w:val="4B4B49"/>
                          <w:sz w:val="16"/>
                          <w:szCs w:val="16"/>
                        </w:rPr>
                      </w:pPr>
                      <w:r>
                        <w:rPr>
                          <w:rStyle w:val="Emphasis"/>
                          <w:rFonts w:cs="Arial"/>
                          <w:b w:val="0"/>
                          <w:color w:val="222222"/>
                          <w:sz w:val="16"/>
                          <w:szCs w:val="16"/>
                          <w:lang w:val="en"/>
                        </w:rPr>
                        <w:t xml:space="preserve">5:00 p.m. - </w:t>
                      </w:r>
                      <w:r w:rsidRPr="00AE4735">
                        <w:rPr>
                          <w:rStyle w:val="Emphasis"/>
                          <w:rFonts w:cs="Arial"/>
                          <w:color w:val="222222"/>
                          <w:sz w:val="16"/>
                          <w:szCs w:val="16"/>
                          <w:lang w:val="en"/>
                        </w:rPr>
                        <w:t>Adjourn</w:t>
                      </w:r>
                    </w:p>
                    <w:p w:rsidR="00454A50" w:rsidRPr="00454A50" w:rsidRDefault="00454A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7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2576" wp14:editId="16F6F7B0">
                <wp:simplePos x="0" y="0"/>
                <wp:positionH relativeFrom="column">
                  <wp:posOffset>1595120</wp:posOffset>
                </wp:positionH>
                <wp:positionV relativeFrom="paragraph">
                  <wp:posOffset>-523240</wp:posOffset>
                </wp:positionV>
                <wp:extent cx="2377440" cy="1715770"/>
                <wp:effectExtent l="0" t="0" r="2286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A50" w:rsidRDefault="00454A50" w:rsidP="00454A50">
                            <w:pPr>
                              <w:jc w:val="center"/>
                            </w:pPr>
                            <w:r>
                              <w:t>LIVING WATERS CONFERENCE</w:t>
                            </w:r>
                          </w:p>
                          <w:p w:rsidR="00454A50" w:rsidRDefault="00454A50" w:rsidP="00454A50">
                            <w:pPr>
                              <w:jc w:val="center"/>
                            </w:pPr>
                            <w:r>
                              <w:t>JUNE 4, 2015</w:t>
                            </w:r>
                          </w:p>
                          <w:p w:rsidR="00454A50" w:rsidRDefault="00454A50" w:rsidP="00454A50">
                            <w:pPr>
                              <w:jc w:val="center"/>
                            </w:pPr>
                            <w:r>
                              <w:t>Texas Tech Center Junction</w:t>
                            </w:r>
                          </w:p>
                          <w:p w:rsidR="00454A50" w:rsidRDefault="00454A50" w:rsidP="00454A50">
                            <w:pPr>
                              <w:jc w:val="center"/>
                            </w:pPr>
                            <w:r>
                              <w:t>254 Red Raider Lane</w:t>
                            </w:r>
                          </w:p>
                          <w:p w:rsidR="00454A50" w:rsidRDefault="00454A50" w:rsidP="00454A50">
                            <w:pPr>
                              <w:jc w:val="center"/>
                            </w:pPr>
                            <w:r>
                              <w:t>Junction, Texas 76849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5.6pt;margin-top:-41.2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REJwIAAE0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">
                <v:textbox style="mso-fit-shape-to-text:t">
                  <w:txbxContent>
                    <w:p w:rsidR="00454A50" w:rsidRDefault="00454A50" w:rsidP="00454A50">
                      <w:pPr>
                        <w:jc w:val="center"/>
                      </w:pPr>
                      <w:r>
                        <w:t>LIVING WATERS CONFERENCE</w:t>
                      </w:r>
                    </w:p>
                    <w:p w:rsidR="00454A50" w:rsidRDefault="00454A50" w:rsidP="00454A50">
                      <w:pPr>
                        <w:jc w:val="center"/>
                      </w:pPr>
                      <w:r>
                        <w:t>JUNE 4, 2015</w:t>
                      </w:r>
                    </w:p>
                    <w:p w:rsidR="00454A50" w:rsidRDefault="00454A50" w:rsidP="00454A50">
                      <w:pPr>
                        <w:jc w:val="center"/>
                      </w:pPr>
                      <w:r>
                        <w:t>Texas Tech Center Junction</w:t>
                      </w:r>
                    </w:p>
                    <w:p w:rsidR="00454A50" w:rsidRDefault="00454A50" w:rsidP="00454A50">
                      <w:pPr>
                        <w:jc w:val="center"/>
                      </w:pPr>
                      <w:r>
                        <w:t>254 Red Raider Lane</w:t>
                      </w:r>
                    </w:p>
                    <w:p w:rsidR="00454A50" w:rsidRDefault="00454A50" w:rsidP="00454A50">
                      <w:pPr>
                        <w:jc w:val="center"/>
                      </w:pPr>
                      <w:r>
                        <w:t>Junction, Texas 76849</w:t>
                      </w:r>
                    </w:p>
                  </w:txbxContent>
                </v:textbox>
              </v:shape>
            </w:pict>
          </mc:Fallback>
        </mc:AlternateContent>
      </w:r>
      <w:r w:rsidR="00CE61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92213" wp14:editId="263D17AF">
                <wp:simplePos x="0" y="0"/>
                <wp:positionH relativeFrom="column">
                  <wp:posOffset>4201160</wp:posOffset>
                </wp:positionH>
                <wp:positionV relativeFrom="paragraph">
                  <wp:posOffset>-711200</wp:posOffset>
                </wp:positionV>
                <wp:extent cx="2473960" cy="1107440"/>
                <wp:effectExtent l="0" t="0" r="2159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3" w:rsidRDefault="000B78A3">
                            <w:r w:rsidRPr="000B78A3">
                              <w:rPr>
                                <w:noProof/>
                              </w:rPr>
                              <w:drawing>
                                <wp:inline distT="0" distB="0" distL="0" distR="0" wp14:anchorId="4F55D24E" wp14:editId="2A71ECE7">
                                  <wp:extent cx="2042160" cy="1005840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16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0.8pt;margin-top:-56pt;width:194.8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Ht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">
                <v:textbox>
                  <w:txbxContent>
                    <w:p w:rsidR="000B78A3" w:rsidRDefault="000B78A3">
                      <w:r w:rsidRPr="000B78A3">
                        <w:drawing>
                          <wp:inline distT="0" distB="0" distL="0" distR="0" wp14:anchorId="4F55D24E" wp14:editId="2A71ECE7">
                            <wp:extent cx="2042160" cy="1005840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16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78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0DD21" wp14:editId="559FEB77">
                <wp:simplePos x="0" y="0"/>
                <wp:positionH relativeFrom="column">
                  <wp:posOffset>-751840</wp:posOffset>
                </wp:positionH>
                <wp:positionV relativeFrom="paragraph">
                  <wp:posOffset>6903720</wp:posOffset>
                </wp:positionV>
                <wp:extent cx="2900680" cy="2037080"/>
                <wp:effectExtent l="0" t="0" r="1397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03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3" w:rsidRDefault="00CE61C0">
                            <w:r w:rsidRPr="00CE61C0">
                              <w:rPr>
                                <w:noProof/>
                              </w:rPr>
                              <w:drawing>
                                <wp:inline distT="0" distB="0" distL="0" distR="0" wp14:anchorId="664411D5" wp14:editId="5C6D083F">
                                  <wp:extent cx="2754630" cy="1800540"/>
                                  <wp:effectExtent l="0" t="0" r="7620" b="9525"/>
                                  <wp:docPr id="11" name="Picture 11" descr="http://esa.org/seeds/wp-content/uploads/2014/12/Llano-River-FS1-300x196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esa.org/seeds/wp-content/uploads/2014/12/Llano-River-FS1-300x196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4630" cy="180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9.2pt;margin-top:543.6pt;width:228.4pt;height:1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">
                <v:textbox>
                  <w:txbxContent>
                    <w:p w:rsidR="000B78A3" w:rsidRDefault="00CE61C0">
                      <w:r w:rsidRPr="00CE61C0">
                        <w:drawing>
                          <wp:inline distT="0" distB="0" distL="0" distR="0" wp14:anchorId="664411D5" wp14:editId="5C6D083F">
                            <wp:extent cx="2754630" cy="1800540"/>
                            <wp:effectExtent l="0" t="0" r="7620" b="9525"/>
                            <wp:docPr id="11" name="Picture 11" descr="http://esa.org/seeds/wp-content/uploads/2014/12/Llano-River-FS1-300x196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esa.org/seeds/wp-content/uploads/2014/12/Llano-River-FS1-300x196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4630" cy="180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78A3" w:rsidRPr="000B78A3">
        <w:rPr>
          <w:rFonts w:ascii="Cambria" w:hAnsi="Cambria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7A040" wp14:editId="204BAEFD">
                <wp:simplePos x="0" y="0"/>
                <wp:positionH relativeFrom="column">
                  <wp:posOffset>-751840</wp:posOffset>
                </wp:positionH>
                <wp:positionV relativeFrom="paragraph">
                  <wp:posOffset>-632460</wp:posOffset>
                </wp:positionV>
                <wp:extent cx="2032000" cy="881380"/>
                <wp:effectExtent l="0" t="0" r="254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3" w:rsidRDefault="000B78A3">
                            <w:r>
                              <w:rPr>
                                <w:rFonts w:ascii="Cambria" w:hAnsi="Cambria"/>
                                <w:noProof/>
                                <w:color w:val="111111"/>
                              </w:rPr>
                              <w:drawing>
                                <wp:inline distT="0" distB="0" distL="0" distR="0" wp14:anchorId="0996BD8B" wp14:editId="76F230D2">
                                  <wp:extent cx="1717040" cy="619760"/>
                                  <wp:effectExtent l="0" t="0" r="0" b="8890"/>
                                  <wp:docPr id="4" name="Picture 4" descr="http://agrilifecdn.tamu.edu/communications/files/2012/08/TAMAgEXT-300x109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agrilifecdn.tamu.edu/communications/files/2012/08/TAMAgEXT-300x109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040" cy="61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59.2pt;margin-top:-49.8pt;width:16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">
                <v:textbox style="mso-fit-shape-to-text:t">
                  <w:txbxContent>
                    <w:p w:rsidR="000B78A3" w:rsidRDefault="000B78A3">
                      <w:r>
                        <w:rPr>
                          <w:rFonts w:ascii="Cambria" w:hAnsi="Cambria"/>
                          <w:noProof/>
                          <w:color w:val="111111"/>
                        </w:rPr>
                        <w:drawing>
                          <wp:inline distT="0" distB="0" distL="0" distR="0" wp14:anchorId="0996BD8B" wp14:editId="76F230D2">
                            <wp:extent cx="1717040" cy="619760"/>
                            <wp:effectExtent l="0" t="0" r="0" b="8890"/>
                            <wp:docPr id="4" name="Picture 4" descr="http://agrilifecdn.tamu.edu/communications/files/2012/08/TAMAgEXT-300x109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agrilifecdn.tamu.edu/communications/files/2012/08/TAMAgEXT-300x109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7040" cy="61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3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A3"/>
    <w:rsid w:val="000B78A3"/>
    <w:rsid w:val="00454A50"/>
    <w:rsid w:val="006F2952"/>
    <w:rsid w:val="00713343"/>
    <w:rsid w:val="007328BA"/>
    <w:rsid w:val="00925042"/>
    <w:rsid w:val="00A92F2E"/>
    <w:rsid w:val="00AE4735"/>
    <w:rsid w:val="00CE61C0"/>
    <w:rsid w:val="00E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A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C6B62"/>
  </w:style>
  <w:style w:type="character" w:styleId="Emphasis">
    <w:name w:val="Emphasis"/>
    <w:basedOn w:val="DefaultParagraphFont"/>
    <w:uiPriority w:val="20"/>
    <w:qFormat/>
    <w:rsid w:val="00AE473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A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C6B62"/>
  </w:style>
  <w:style w:type="character" w:styleId="Emphasis">
    <w:name w:val="Emphasis"/>
    <w:basedOn w:val="DefaultParagraphFont"/>
    <w:uiPriority w:val="20"/>
    <w:qFormat/>
    <w:rsid w:val="00AE473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grilifecdn.tamu.edu/communications/files/2012/08/TAMAgEXT.png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agrilifecdn.tamu.edu/communications/files/2012/08/TAMAgEXT.png" TargetMode="External"/><Relationship Id="rId14" Type="http://schemas.openxmlformats.org/officeDocument/2006/relationships/image" Target="media/image3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10.wmf"/><Relationship Id="rId7" Type="http://schemas.openxmlformats.org/officeDocument/2006/relationships/hyperlink" Target="http://www.google.com/url?sa=i&amp;rct=j&amp;q=&amp;esrc=s&amp;frm=1&amp;source=images&amp;cd=&amp;cad=rja&amp;uact=8&amp;ved=0CAcQjRw&amp;url=http://esa.org/seeds/fellowship/spur-opportunities/&amp;ei=aGwRVeyUGsKxyATH-4GYDQ&amp;bvm=bv.89184060,d.aWw&amp;psig=AFQjCNESaaDF9J2W74y3CB6H8mAjIXHSAg&amp;ust=1427291609013618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google.com/url?sa=i&amp;rct=j&amp;q=&amp;esrc=s&amp;frm=1&amp;source=images&amp;cd=&amp;cad=rja&amp;uact=8&amp;ved=0CAcQjRw&amp;url=http%3A%2F%2Fesa.org%2Fseeds%2Ffellowship%2Fspur-opportunities%2F&amp;ei=aGwRVeyUGsKxyATH-4GYDQ&amp;bvm=bv.89184060,d.aWw&amp;psig=AFQjCNESaaDF9J2W74y3CB6H8mAjIXHSAg&amp;ust=1427291609013618" TargetMode="External"/><Relationship Id="rId1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Silvers</dc:creator>
  <cp:lastModifiedBy>Tyson Broad</cp:lastModifiedBy>
  <cp:revision>2</cp:revision>
  <dcterms:created xsi:type="dcterms:W3CDTF">2015-05-06T21:15:00Z</dcterms:created>
  <dcterms:modified xsi:type="dcterms:W3CDTF">2015-05-06T21:15:00Z</dcterms:modified>
</cp:coreProperties>
</file>